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14FA2" w14:textId="2FE4BE54" w:rsidR="00974D00" w:rsidRDefault="00293374" w:rsidP="00EE18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IZS – vybrané profese</w:t>
      </w:r>
    </w:p>
    <w:p w14:paraId="75666D6F" w14:textId="07136D37" w:rsidR="00EE1834" w:rsidRPr="00EE1834" w:rsidRDefault="00EE1834" w:rsidP="00EE1834">
      <w:pPr>
        <w:spacing w:after="240"/>
        <w:jc w:val="center"/>
        <w:rPr>
          <w:i/>
          <w:iCs/>
          <w:sz w:val="24"/>
          <w:szCs w:val="24"/>
        </w:rPr>
      </w:pPr>
      <w:r w:rsidRPr="00EE1834">
        <w:rPr>
          <w:i/>
          <w:iCs/>
          <w:sz w:val="24"/>
          <w:szCs w:val="24"/>
        </w:rPr>
        <w:t>§ Mimořádným opatřením určené výjimky pro děti IZS se vztahují na tyto vybrané profese</w:t>
      </w:r>
      <w:r>
        <w:rPr>
          <w:i/>
          <w:iCs/>
          <w:sz w:val="24"/>
          <w:szCs w:val="24"/>
        </w:rPr>
        <w:t>:</w:t>
      </w:r>
    </w:p>
    <w:p w14:paraId="0148D651" w14:textId="77777777" w:rsidR="00293374" w:rsidRDefault="00293374" w:rsidP="004E6FB1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Zdravotničtí pracovníci poskytovatelů zdravotních služeb</w:t>
      </w:r>
    </w:p>
    <w:p w14:paraId="62529A72" w14:textId="7A1CBB4C" w:rsidR="00293374" w:rsidRDefault="00293374" w:rsidP="004E6FB1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Pedagogi</w:t>
      </w:r>
      <w:r w:rsidR="004E6FB1">
        <w:t>čtí</w:t>
      </w:r>
      <w:r>
        <w:t xml:space="preserve"> pracovn</w:t>
      </w:r>
      <w:r w:rsidR="004E6FB1">
        <w:t>íci</w:t>
      </w:r>
      <w:r>
        <w:t xml:space="preserve">, kteří zajišťují prezenční vzdělání v mateřské škole, základní škole, školní družině, školním klubu, v oborech vzdělání Praktická škola jednoletá nebo Praktická </w:t>
      </w:r>
      <w:r w:rsidR="004E6FB1">
        <w:t xml:space="preserve">škola </w:t>
      </w:r>
      <w:r>
        <w:t>dvouletá, nebo pedagogi</w:t>
      </w:r>
      <w:r w:rsidR="004E6FB1">
        <w:t>čtí</w:t>
      </w:r>
      <w:r>
        <w:t xml:space="preserve"> pracovní</w:t>
      </w:r>
      <w:r w:rsidR="004E6FB1">
        <w:t>ci</w:t>
      </w:r>
      <w:r>
        <w:t xml:space="preserve"> školských zařízení pro výkon ústavní nebo ochranné výchovy</w:t>
      </w:r>
    </w:p>
    <w:p w14:paraId="15FBEA06" w14:textId="77777777" w:rsidR="00293374" w:rsidRDefault="00293374" w:rsidP="004E6FB1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Zaměstnanci bezpečnostních sborů</w:t>
      </w:r>
    </w:p>
    <w:p w14:paraId="7C4DA89D" w14:textId="77777777" w:rsidR="00293374" w:rsidRDefault="00293374" w:rsidP="004E6FB1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Příslušníci ozbrojených sil</w:t>
      </w:r>
    </w:p>
    <w:p w14:paraId="4A4A9754" w14:textId="77777777" w:rsidR="00293374" w:rsidRDefault="00293374" w:rsidP="004E6FB1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Zaměstnanci orgánů ochrany veřejného zdraví</w:t>
      </w:r>
    </w:p>
    <w:p w14:paraId="2A9C5AF1" w14:textId="7BDBCAF6" w:rsidR="00293374" w:rsidRDefault="00293374" w:rsidP="004E6FB1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Zaměstnanci uvedení v § 115 odst. 1 a další zaměstnanci v sociálních službách podle zákona č.</w:t>
      </w:r>
      <w:r w:rsidR="004E6FB1">
        <w:t> </w:t>
      </w:r>
      <w:r>
        <w:t>108/2006 Sb., o sociálních službách, ve znění pozdějších předpisů</w:t>
      </w:r>
    </w:p>
    <w:p w14:paraId="4B5998D5" w14:textId="77777777" w:rsidR="00293374" w:rsidRDefault="00293374" w:rsidP="004E6FB1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Zaměstnanci Úřadu práce České republiky</w:t>
      </w:r>
    </w:p>
    <w:p w14:paraId="4748EF95" w14:textId="77777777" w:rsidR="00293374" w:rsidRDefault="00293374" w:rsidP="004E6FB1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Zaměstnanci České správy sociálního zabezpečení a okresních správ sociálního zabezpečení</w:t>
      </w:r>
    </w:p>
    <w:p w14:paraId="541BF68D" w14:textId="77777777" w:rsidR="00293374" w:rsidRDefault="002E75BD" w:rsidP="004E6FB1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Zaměstnanci Finanční správy České republiky</w:t>
      </w:r>
    </w:p>
    <w:p w14:paraId="4FCE6DBE" w14:textId="77777777" w:rsidR="002E75BD" w:rsidRDefault="002E75BD" w:rsidP="004E6FB1">
      <w:pPr>
        <w:pStyle w:val="Odstavecseseznamem"/>
        <w:spacing w:line="360" w:lineRule="auto"/>
        <w:jc w:val="both"/>
      </w:pPr>
    </w:p>
    <w:p w14:paraId="3D54E8CA" w14:textId="77777777" w:rsidR="002E75BD" w:rsidRPr="004E6FB1" w:rsidRDefault="002E75BD" w:rsidP="004E6FB1">
      <w:pPr>
        <w:spacing w:line="360" w:lineRule="auto"/>
        <w:jc w:val="both"/>
        <w:rPr>
          <w:b/>
          <w:sz w:val="24"/>
          <w:szCs w:val="24"/>
        </w:rPr>
      </w:pPr>
      <w:r w:rsidRPr="004E6FB1">
        <w:rPr>
          <w:b/>
          <w:sz w:val="24"/>
          <w:szCs w:val="24"/>
        </w:rPr>
        <w:t>Příslušnost k vybraným profesím zákonný zástupce doloží škole potvrzením zaměstnavatele.</w:t>
      </w:r>
    </w:p>
    <w:sectPr w:rsidR="002E75BD" w:rsidRPr="004E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48C8"/>
    <w:multiLevelType w:val="hybridMultilevel"/>
    <w:tmpl w:val="B28879C8"/>
    <w:lvl w:ilvl="0" w:tplc="C360E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79FD"/>
    <w:multiLevelType w:val="hybridMultilevel"/>
    <w:tmpl w:val="AC585A70"/>
    <w:lvl w:ilvl="0" w:tplc="3350F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C73"/>
    <w:multiLevelType w:val="hybridMultilevel"/>
    <w:tmpl w:val="CE74D226"/>
    <w:lvl w:ilvl="0" w:tplc="AD10B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74"/>
    <w:rsid w:val="00293374"/>
    <w:rsid w:val="002E75BD"/>
    <w:rsid w:val="004E6FB1"/>
    <w:rsid w:val="00974D00"/>
    <w:rsid w:val="00BA3428"/>
    <w:rsid w:val="00EB4A3D"/>
    <w:rsid w:val="00EE1834"/>
    <w:rsid w:val="00F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F0E0"/>
  <w15:chartTrackingRefBased/>
  <w15:docId w15:val="{FD08E173-B8F0-41D5-A359-D5B4E1B8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Mishou</cp:lastModifiedBy>
  <cp:revision>8</cp:revision>
  <dcterms:created xsi:type="dcterms:W3CDTF">2021-04-08T08:22:00Z</dcterms:created>
  <dcterms:modified xsi:type="dcterms:W3CDTF">2021-04-10T08:16:00Z</dcterms:modified>
</cp:coreProperties>
</file>